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2303A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附件1：企业命题说明</w:t>
      </w:r>
    </w:p>
    <w:p w14:paraId="322D30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28"/>
          <w:szCs w:val="28"/>
          <w:lang w:val="en-US" w:eastAsia="zh-CN" w:bidi="ar-SA"/>
        </w:rPr>
        <w:t>命题一（智能健身产品创新组）：</w:t>
      </w:r>
      <w:r>
        <w:rPr>
          <w:rFonts w:hint="eastAsia" w:ascii="仿宋_GB2312" w:hAnsi="仿宋_GB2312" w:eastAsia="仿宋_GB2312" w:cs="仿宋_GB2312"/>
          <w:b w:val="0"/>
          <w:kern w:val="2"/>
          <w:sz w:val="28"/>
          <w:szCs w:val="28"/>
          <w:lang w:val="en-US" w:eastAsia="zh-CN" w:bidi="ar-SA"/>
        </w:rPr>
        <w:t>家庭智能健身小件产品设计</w:t>
      </w:r>
    </w:p>
    <w:p w14:paraId="6B7A60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kern w:val="2"/>
          <w:sz w:val="28"/>
          <w:szCs w:val="28"/>
          <w:lang w:val="en-US" w:eastAsia="zh-CN" w:bidi="ar-SA"/>
        </w:rPr>
        <w:t>江通体育公司专注于大众健身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器材研发与销售。当前家庭健身场景日益普及，但现有小件器材（如弹力带、哑铃、跳绳、健腹轮等）普遍存在功能单一、缺乏互动、运动数据无法追踪等问题。请设计一款或一系列智能化家庭健身小件产品，要求：体积小巧，适合居家收纳；  具备至少一项数据采集功能（如运动次数、力度、心率、动作标准度等）；可与手机APP联动，提供反馈或训练指导；  </w:t>
      </w:r>
    </w:p>
    <w:p w14:paraId="355C32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命题二（健身服务方案设计组）：</w:t>
      </w:r>
      <w:r>
        <w:rPr>
          <w:rFonts w:hint="eastAsia" w:ascii="仿宋_GB2312" w:hAnsi="仿宋_GB2312" w:eastAsia="仿宋_GB2312" w:cs="仿宋_GB2312"/>
          <w:sz w:val="28"/>
          <w:szCs w:val="28"/>
        </w:rPr>
        <w:t>社区健身课程体系设计，主要面向中青年上班族及退休人群。要求：课程体系包含至少3类课程（如力量训练、有氧操、拉伸放松、老年功能性训练等），每类课程分初、中、高三级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28"/>
          <w:szCs w:val="28"/>
        </w:rPr>
        <w:t>体现科学健身指导方法。</w:t>
      </w:r>
    </w:p>
    <w:p w14:paraId="1D106C9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D4535F"/>
    <w:rsid w:val="5AD4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2026-05-13T04:48:00Z</dcterms:created>
  <dc:creator>Sunday</dc:creator>
  <cp:lastModifiedBy>Sunday</cp:lastModifiedBy>
  <dcterms:modified xsi:type="dcterms:W3CDTF">2026-05-13T04:49:00Z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2FEE4090CB5A4F21B5AB86DA7A613C3B_11</vt:lpwstr>
  </property>
  <property fmtid="{D5CDD505-2E9C-101B-9397-08002B2CF9AE}" pid="4" name="KSOTemplateDocerSaveRecord">
    <vt:lpwstr>eyJoZGlkIjoiYmVjZTM4NjRkNzZjNDg2MDM0OTQwMzFmNjNjZGIxOGYiLCJ1c2VySWQiOiI1Mjg4NjQ5MjAifQ==</vt:lpwstr>
  </property>
</Properties>
</file>